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53ED" w:rsidRDefault="004953ED" w:rsidP="004953E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Лэпбук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«Знакомимся с театральными профессиями»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Автор:</w:t>
      </w:r>
      <w:r>
        <w:rPr>
          <w:rFonts w:ascii="Times New Roman" w:hAnsi="Times New Roman" w:cs="Times New Roman"/>
          <w:sz w:val="24"/>
          <w:szCs w:val="24"/>
        </w:rPr>
        <w:t xml:space="preserve"> Юрьева С.В.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Возраст:</w:t>
      </w:r>
      <w:r>
        <w:rPr>
          <w:rFonts w:ascii="Times New Roman" w:hAnsi="Times New Roman" w:cs="Times New Roman"/>
          <w:sz w:val="24"/>
          <w:szCs w:val="24"/>
        </w:rPr>
        <w:t xml:space="preserve"> Для дошкольников  старшего возраста и педагогов.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Цель создания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лэпбука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расширять и обобщать представление детей о театральных профессиях.</w:t>
      </w:r>
    </w:p>
    <w:p w:rsidR="004953ED" w:rsidRDefault="004953ED" w:rsidP="004953ED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Задачи: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развивать связную речь, мышление, внимание, воображение, память;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развивать познавательные и творческие способности детей;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развивать коммуникативные навыки.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Аннотация по работе с пособием: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Методическое пособие «</w:t>
      </w:r>
      <w:proofErr w:type="spellStart"/>
      <w:r>
        <w:rPr>
          <w:rFonts w:ascii="Times New Roman" w:hAnsi="Times New Roman" w:cs="Times New Roman"/>
          <w:sz w:val="24"/>
          <w:szCs w:val="24"/>
        </w:rPr>
        <w:t>Лэпбук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» рекомендуется использовать как для ознакомления детей с театром, так и для закрепления материала по пройденной теме в режимных моментах. </w:t>
      </w:r>
      <w:proofErr w:type="gramStart"/>
      <w:r>
        <w:rPr>
          <w:rFonts w:ascii="Times New Roman" w:hAnsi="Times New Roman" w:cs="Times New Roman"/>
          <w:sz w:val="24"/>
          <w:szCs w:val="24"/>
        </w:rPr>
        <w:t>В условиях модернизации образования, педагогам необходимо искать новые методы и технологии, которые помогали бы ему развивать личность, которая нужна новому современному обществу – личность, которая может нестандартно мыслить, предлагать и реализовывать различные идеи.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Применяя в своей работе технику создания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лэпбука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у вас появится возможность подготовить именно такую личность к новой жизни в новых условиях.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лэпбуке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много познавательной информации, которая пригодится педагогу для подготовки к совместным занятиям, играм по ознакомлению дошкольников с театральными профессиями.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Лэпбук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это не просто метод, помогающий закрепить и отработать полученные знания, это полет фантазии, который может дать непредсказуемые результаты, это исследование, которые однажды начавшись, будет продолжаться всю жизнь. Задача каждого педагога лишь придавать детям уверенности в своих силах и правильно мотивировать на открытие новых горизонтов.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«Без игры </w:t>
      </w:r>
      <w:proofErr w:type="gramStart"/>
      <w:r>
        <w:rPr>
          <w:rFonts w:ascii="Times New Roman" w:hAnsi="Times New Roman" w:cs="Times New Roman"/>
          <w:i/>
          <w:iCs/>
          <w:sz w:val="24"/>
          <w:szCs w:val="24"/>
        </w:rPr>
        <w:t>нет и не может</w:t>
      </w:r>
      <w:proofErr w:type="gram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быть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</w:rPr>
        <w:t>полноценного умственного развития».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В.А.Сухомлинский</w:t>
      </w:r>
      <w:proofErr w:type="spellEnd"/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Варианты использования.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Лэпбук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</w:rPr>
        <w:t>«</w:t>
      </w:r>
      <w:r>
        <w:rPr>
          <w:rStyle w:val="a4"/>
          <w:rFonts w:ascii="Times New Roman" w:hAnsi="Times New Roman" w:cs="Times New Roman"/>
          <w:i/>
          <w:iCs/>
          <w:sz w:val="24"/>
          <w:szCs w:val="24"/>
        </w:rPr>
        <w:t>Знакомимся с театральными профессиями»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многофункционален</w:t>
      </w:r>
      <w:proofErr w:type="gramEnd"/>
      <w:r>
        <w:rPr>
          <w:rFonts w:ascii="Times New Roman" w:hAnsi="Times New Roman" w:cs="Times New Roman"/>
          <w:sz w:val="24"/>
          <w:szCs w:val="24"/>
        </w:rPr>
        <w:t>. Он состоит из игр, которые несут определенную цель.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Содержание: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4953ED">
        <w:rPr>
          <w:rFonts w:ascii="Times New Roman" w:hAnsi="Times New Roman" w:cs="Times New Roman"/>
          <w:b/>
          <w:sz w:val="24"/>
          <w:szCs w:val="24"/>
        </w:rPr>
        <w:t>Кармашек « Виды театра</w:t>
      </w:r>
      <w:r>
        <w:rPr>
          <w:rFonts w:ascii="Times New Roman" w:hAnsi="Times New Roman" w:cs="Times New Roman"/>
          <w:sz w:val="24"/>
          <w:szCs w:val="24"/>
        </w:rPr>
        <w:t xml:space="preserve">» - познакомит дошкольников с основными видами театров. Побудит детей рассказать о том, в каких театрах они </w:t>
      </w:r>
      <w:proofErr w:type="gramStart"/>
      <w:r>
        <w:rPr>
          <w:rFonts w:ascii="Times New Roman" w:hAnsi="Times New Roman" w:cs="Times New Roman"/>
          <w:sz w:val="24"/>
          <w:szCs w:val="24"/>
        </w:rPr>
        <w:t>были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познакомить с еще неизвестными.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 w:rsidRPr="004953ED">
        <w:rPr>
          <w:rFonts w:ascii="Times New Roman" w:hAnsi="Times New Roman" w:cs="Times New Roman"/>
          <w:b/>
          <w:sz w:val="24"/>
          <w:szCs w:val="24"/>
        </w:rPr>
        <w:t>Книжка « Загадки и стихи»</w:t>
      </w:r>
      <w:r>
        <w:rPr>
          <w:rFonts w:ascii="Times New Roman" w:hAnsi="Times New Roman" w:cs="Times New Roman"/>
          <w:sz w:val="24"/>
          <w:szCs w:val="24"/>
        </w:rPr>
        <w:t xml:space="preserve"> -  своеобразный тренажер для детского ума. Приучает к размышлению и доказательствам. Развивает мыслительные способности. Стихи и загадки подобраны по теме  </w:t>
      </w:r>
      <w:proofErr w:type="spellStart"/>
      <w:r>
        <w:rPr>
          <w:rFonts w:ascii="Times New Roman" w:hAnsi="Times New Roman" w:cs="Times New Roman"/>
          <w:sz w:val="24"/>
          <w:szCs w:val="24"/>
        </w:rPr>
        <w:t>лэпбука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953ED">
        <w:rPr>
          <w:rFonts w:ascii="Times New Roman" w:hAnsi="Times New Roman" w:cs="Times New Roman"/>
          <w:b/>
          <w:sz w:val="24"/>
          <w:szCs w:val="24"/>
        </w:rPr>
        <w:t>Игра «Найди пару «Кому что нужно»</w:t>
      </w:r>
      <w:r>
        <w:rPr>
          <w:rFonts w:ascii="Times New Roman" w:hAnsi="Times New Roman" w:cs="Times New Roman"/>
          <w:sz w:val="24"/>
          <w:szCs w:val="24"/>
        </w:rPr>
        <w:t xml:space="preserve"> - подбери предмет нужный для определенной профессии.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953ED">
        <w:rPr>
          <w:rFonts w:ascii="Times New Roman" w:hAnsi="Times New Roman" w:cs="Times New Roman"/>
          <w:b/>
          <w:sz w:val="24"/>
          <w:szCs w:val="24"/>
        </w:rPr>
        <w:t>книжк</w:t>
      </w:r>
      <w:proofErr w:type="gramStart"/>
      <w:r w:rsidRPr="004953ED">
        <w:rPr>
          <w:rFonts w:ascii="Times New Roman" w:hAnsi="Times New Roman" w:cs="Times New Roman"/>
          <w:b/>
          <w:sz w:val="24"/>
          <w:szCs w:val="24"/>
        </w:rPr>
        <w:t>а-</w:t>
      </w:r>
      <w:proofErr w:type="gramEnd"/>
      <w:r w:rsidRPr="004953ED">
        <w:rPr>
          <w:rFonts w:ascii="Times New Roman" w:hAnsi="Times New Roman" w:cs="Times New Roman"/>
          <w:b/>
          <w:sz w:val="24"/>
          <w:szCs w:val="24"/>
        </w:rPr>
        <w:t xml:space="preserve"> раскладушка </w:t>
      </w:r>
      <w:r w:rsidRPr="004953ED">
        <w:rPr>
          <w:rFonts w:ascii="Times New Roman" w:hAnsi="Times New Roman" w:cs="Times New Roman"/>
          <w:b/>
          <w:i/>
          <w:iCs/>
          <w:sz w:val="24"/>
          <w:szCs w:val="24"/>
        </w:rPr>
        <w:t>«Театральный этикет»</w:t>
      </w:r>
      <w:r w:rsidRPr="004953ED">
        <w:rPr>
          <w:rFonts w:ascii="Times New Roman" w:hAnsi="Times New Roman" w:cs="Times New Roman"/>
          <w:b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знакомит  детей с определёнными общими правилами поведения в </w:t>
      </w:r>
      <w:r>
        <w:rPr>
          <w:rStyle w:val="a4"/>
          <w:rFonts w:ascii="Times New Roman" w:hAnsi="Times New Roman" w:cs="Times New Roman"/>
          <w:b w:val="0"/>
          <w:sz w:val="24"/>
          <w:szCs w:val="24"/>
        </w:rPr>
        <w:t>театре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Как вести себя во время спектакля, антракта, в </w:t>
      </w:r>
      <w:r>
        <w:rPr>
          <w:rStyle w:val="a4"/>
          <w:rFonts w:ascii="Times New Roman" w:hAnsi="Times New Roman" w:cs="Times New Roman"/>
          <w:b w:val="0"/>
          <w:sz w:val="24"/>
          <w:szCs w:val="24"/>
        </w:rPr>
        <w:t>театральном буфете</w:t>
      </w:r>
      <w:r>
        <w:rPr>
          <w:rFonts w:ascii="Times New Roman" w:hAnsi="Times New Roman" w:cs="Times New Roman"/>
          <w:sz w:val="24"/>
          <w:szCs w:val="24"/>
        </w:rPr>
        <w:t>, фойе. И как вести себя не надо!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</w:t>
      </w:r>
      <w:r w:rsidRPr="004953ED">
        <w:rPr>
          <w:rFonts w:ascii="Times New Roman" w:hAnsi="Times New Roman" w:cs="Times New Roman"/>
          <w:b/>
          <w:sz w:val="24"/>
          <w:szCs w:val="24"/>
        </w:rPr>
        <w:t xml:space="preserve">карточки </w:t>
      </w:r>
      <w:r>
        <w:rPr>
          <w:rFonts w:ascii="Times New Roman" w:hAnsi="Times New Roman" w:cs="Times New Roman"/>
          <w:i/>
          <w:iCs/>
          <w:sz w:val="24"/>
          <w:szCs w:val="24"/>
        </w:rPr>
        <w:t>«</w:t>
      </w:r>
      <w:r>
        <w:rPr>
          <w:rStyle w:val="a4"/>
          <w:rFonts w:ascii="Times New Roman" w:hAnsi="Times New Roman" w:cs="Times New Roman"/>
          <w:i/>
          <w:iCs/>
          <w:sz w:val="24"/>
          <w:szCs w:val="24"/>
        </w:rPr>
        <w:t>Театральные профессии</w:t>
      </w:r>
      <w:r>
        <w:rPr>
          <w:rFonts w:ascii="Times New Roman" w:hAnsi="Times New Roman" w:cs="Times New Roman"/>
          <w:i/>
          <w:iCs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- познакомят детей с разнообразием </w:t>
      </w:r>
      <w:r>
        <w:rPr>
          <w:rStyle w:val="a4"/>
          <w:rFonts w:ascii="Times New Roman" w:hAnsi="Times New Roman" w:cs="Times New Roman"/>
          <w:b w:val="0"/>
          <w:sz w:val="24"/>
          <w:szCs w:val="24"/>
        </w:rPr>
        <w:t>театральных профессий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 w:rsidRPr="004953ED">
        <w:rPr>
          <w:rFonts w:ascii="Times New Roman" w:hAnsi="Times New Roman" w:cs="Times New Roman"/>
          <w:b/>
          <w:sz w:val="24"/>
          <w:szCs w:val="24"/>
        </w:rPr>
        <w:t xml:space="preserve">Игра </w:t>
      </w:r>
      <w:r w:rsidRPr="004953ED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«Добро пожаловать в </w:t>
      </w:r>
      <w:r w:rsidRPr="004953ED">
        <w:rPr>
          <w:rStyle w:val="a4"/>
          <w:rFonts w:ascii="Times New Roman" w:hAnsi="Times New Roman" w:cs="Times New Roman"/>
          <w:i/>
          <w:iCs/>
          <w:sz w:val="24"/>
          <w:szCs w:val="24"/>
        </w:rPr>
        <w:t>театр</w:t>
      </w:r>
      <w:r w:rsidRPr="004953ED">
        <w:rPr>
          <w:rFonts w:ascii="Times New Roman" w:hAnsi="Times New Roman" w:cs="Times New Roman"/>
          <w:b/>
          <w:i/>
          <w:iCs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вызывает положительные эмоции, приобщает к миру </w:t>
      </w:r>
      <w:r>
        <w:rPr>
          <w:rStyle w:val="a4"/>
          <w:rFonts w:ascii="Times New Roman" w:hAnsi="Times New Roman" w:cs="Times New Roman"/>
          <w:b w:val="0"/>
          <w:sz w:val="24"/>
          <w:szCs w:val="24"/>
        </w:rPr>
        <w:t>театра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развивает фантазию</w:t>
      </w:r>
      <w:r w:rsidRPr="004953ED">
        <w:rPr>
          <w:rFonts w:ascii="Times New Roman" w:hAnsi="Times New Roman" w:cs="Times New Roman"/>
          <w:b/>
          <w:sz w:val="24"/>
          <w:szCs w:val="24"/>
        </w:rPr>
        <w:t>.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развороте с обратной стороны представлены карточки с полезной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интересной информацией о разных театральных профессиях, раскраски ,поле для игры лото и образцы билетов для театра, которые дети могут использовать для сюжетной игры в театр или создавать по образцу свои.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Pr="004953ED">
        <w:rPr>
          <w:rFonts w:ascii="Times New Roman" w:hAnsi="Times New Roman" w:cs="Times New Roman"/>
          <w:b/>
          <w:sz w:val="24"/>
          <w:szCs w:val="24"/>
        </w:rPr>
        <w:t>Кармашек в виде ромашки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i/>
          <w:iCs/>
          <w:sz w:val="24"/>
          <w:szCs w:val="24"/>
        </w:rPr>
        <w:t>«</w:t>
      </w:r>
      <w:r>
        <w:rPr>
          <w:rStyle w:val="a4"/>
          <w:rFonts w:ascii="Times New Roman" w:hAnsi="Times New Roman" w:cs="Times New Roman"/>
          <w:i/>
          <w:iCs/>
          <w:sz w:val="24"/>
          <w:szCs w:val="24"/>
        </w:rPr>
        <w:t>Театр – это…</w:t>
      </w:r>
      <w:r>
        <w:rPr>
          <w:rFonts w:ascii="Times New Roman" w:hAnsi="Times New Roman" w:cs="Times New Roman"/>
          <w:i/>
          <w:iCs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является путеводителем по </w:t>
      </w:r>
      <w:r>
        <w:rPr>
          <w:rStyle w:val="a4"/>
          <w:rFonts w:ascii="Times New Roman" w:hAnsi="Times New Roman" w:cs="Times New Roman"/>
          <w:b w:val="0"/>
          <w:sz w:val="24"/>
          <w:szCs w:val="24"/>
        </w:rPr>
        <w:t>театру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953ED">
        <w:rPr>
          <w:rFonts w:ascii="Times New Roman" w:hAnsi="Times New Roman" w:cs="Times New Roman"/>
          <w:b/>
          <w:sz w:val="24"/>
          <w:szCs w:val="24"/>
        </w:rPr>
        <w:t xml:space="preserve">Кармашек  </w:t>
      </w:r>
      <w:r w:rsidRPr="004953ED">
        <w:rPr>
          <w:rFonts w:ascii="Times New Roman" w:hAnsi="Times New Roman" w:cs="Times New Roman"/>
          <w:b/>
          <w:i/>
          <w:iCs/>
          <w:sz w:val="24"/>
          <w:szCs w:val="24"/>
        </w:rPr>
        <w:t>«</w:t>
      </w:r>
      <w:r>
        <w:rPr>
          <w:rStyle w:val="a4"/>
          <w:rFonts w:ascii="Times New Roman" w:hAnsi="Times New Roman" w:cs="Times New Roman"/>
          <w:i/>
          <w:iCs/>
          <w:sz w:val="24"/>
          <w:szCs w:val="24"/>
        </w:rPr>
        <w:t>Театральная афиша</w:t>
      </w:r>
      <w:r>
        <w:rPr>
          <w:rFonts w:ascii="Times New Roman" w:hAnsi="Times New Roman" w:cs="Times New Roman"/>
          <w:i/>
          <w:iCs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– это наглядное свидетельство репертуара </w:t>
      </w:r>
      <w:r>
        <w:rPr>
          <w:rStyle w:val="a4"/>
          <w:rFonts w:ascii="Times New Roman" w:hAnsi="Times New Roman" w:cs="Times New Roman"/>
          <w:sz w:val="24"/>
          <w:szCs w:val="24"/>
        </w:rPr>
        <w:t>театра</w:t>
      </w:r>
      <w:r>
        <w:rPr>
          <w:rFonts w:ascii="Times New Roman" w:hAnsi="Times New Roman" w:cs="Times New Roman"/>
          <w:sz w:val="24"/>
          <w:szCs w:val="24"/>
        </w:rPr>
        <w:t xml:space="preserve"> и его актёрского состава.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Благодаря афише можно узнать, когда и где будет определённое представление. Также в афишах указывается название спектакля, дата и время, имена главных актёров. А главное можно будет попробовать себя в роли художника и создать свою афишу. Кармашек с правилами «Как создать афишу» будет вам в помощь.</w:t>
      </w:r>
    </w:p>
    <w:p w:rsidR="004953ED" w:rsidRDefault="004953ED" w:rsidP="004953ED">
      <w:pPr>
        <w:pStyle w:val="a3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« </w:t>
      </w:r>
      <w:r>
        <w:rPr>
          <w:rFonts w:ascii="Times New Roman" w:hAnsi="Times New Roman" w:cs="Times New Roman"/>
          <w:b/>
          <w:i/>
          <w:sz w:val="24"/>
          <w:szCs w:val="24"/>
        </w:rPr>
        <w:t>Пальчиковый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Style w:val="a4"/>
          <w:rFonts w:ascii="Times New Roman" w:hAnsi="Times New Roman" w:cs="Times New Roman"/>
          <w:i/>
          <w:iCs/>
          <w:sz w:val="24"/>
          <w:szCs w:val="24"/>
        </w:rPr>
        <w:t>театр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»- </w:t>
      </w:r>
      <w:r>
        <w:rPr>
          <w:rFonts w:ascii="Times New Roman" w:hAnsi="Times New Roman" w:cs="Times New Roman"/>
          <w:iCs/>
          <w:sz w:val="24"/>
          <w:szCs w:val="24"/>
        </w:rPr>
        <w:t>представлен на сказку «Волк и семеро козлят» - с целью воспроизведения  сказки, либо показа этой сказки на новый лад, либо придумывание своего сюжета. То есть уникальная возможность побывать в роли режиссера.</w:t>
      </w:r>
    </w:p>
    <w:p w:rsidR="004953ED" w:rsidRDefault="004953ED" w:rsidP="004953ED">
      <w:pPr>
        <w:pStyle w:val="a3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- С этой же целью  в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лэпбуке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имеется </w:t>
      </w:r>
      <w:r w:rsidRPr="004953ED">
        <w:rPr>
          <w:rFonts w:ascii="Times New Roman" w:hAnsi="Times New Roman" w:cs="Times New Roman"/>
          <w:b/>
          <w:iCs/>
          <w:sz w:val="24"/>
          <w:szCs w:val="24"/>
        </w:rPr>
        <w:t>книжка с серией сюжетных</w:t>
      </w:r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4953ED">
        <w:rPr>
          <w:rFonts w:ascii="Times New Roman" w:hAnsi="Times New Roman" w:cs="Times New Roman"/>
          <w:b/>
          <w:iCs/>
          <w:sz w:val="24"/>
          <w:szCs w:val="24"/>
        </w:rPr>
        <w:t>картинок</w:t>
      </w:r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Cs/>
          <w:sz w:val="24"/>
          <w:szCs w:val="24"/>
        </w:rPr>
        <w:t xml:space="preserve">для </w:t>
      </w:r>
      <w:r>
        <w:rPr>
          <w:rFonts w:ascii="Times New Roman" w:hAnsi="Times New Roman" w:cs="Times New Roman"/>
          <w:iCs/>
          <w:sz w:val="24"/>
          <w:szCs w:val="24"/>
        </w:rPr>
        <w:t xml:space="preserve"> состав</w:t>
      </w:r>
      <w:r>
        <w:rPr>
          <w:rFonts w:ascii="Times New Roman" w:hAnsi="Times New Roman" w:cs="Times New Roman"/>
          <w:iCs/>
          <w:sz w:val="24"/>
          <w:szCs w:val="24"/>
        </w:rPr>
        <w:t xml:space="preserve">ления </w:t>
      </w:r>
      <w:r>
        <w:rPr>
          <w:rFonts w:ascii="Times New Roman" w:hAnsi="Times New Roman" w:cs="Times New Roman"/>
          <w:iCs/>
          <w:sz w:val="24"/>
          <w:szCs w:val="24"/>
        </w:rPr>
        <w:t>сво</w:t>
      </w:r>
      <w:r>
        <w:rPr>
          <w:rFonts w:ascii="Times New Roman" w:hAnsi="Times New Roman" w:cs="Times New Roman"/>
          <w:iCs/>
          <w:sz w:val="24"/>
          <w:szCs w:val="24"/>
        </w:rPr>
        <w:t xml:space="preserve">его </w:t>
      </w:r>
      <w:r>
        <w:rPr>
          <w:rFonts w:ascii="Times New Roman" w:hAnsi="Times New Roman" w:cs="Times New Roman"/>
          <w:iCs/>
          <w:sz w:val="24"/>
          <w:szCs w:val="24"/>
        </w:rPr>
        <w:t xml:space="preserve"> рассказ</w:t>
      </w:r>
      <w:r>
        <w:rPr>
          <w:rFonts w:ascii="Times New Roman" w:hAnsi="Times New Roman" w:cs="Times New Roman"/>
          <w:iCs/>
          <w:sz w:val="24"/>
          <w:szCs w:val="24"/>
        </w:rPr>
        <w:t>а</w:t>
      </w:r>
      <w:r>
        <w:rPr>
          <w:rFonts w:ascii="Times New Roman" w:hAnsi="Times New Roman" w:cs="Times New Roman"/>
          <w:iCs/>
          <w:sz w:val="24"/>
          <w:szCs w:val="24"/>
        </w:rPr>
        <w:t xml:space="preserve"> по серии сюжетных картинок.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953ED">
        <w:rPr>
          <w:rFonts w:ascii="Times New Roman" w:hAnsi="Times New Roman" w:cs="Times New Roman"/>
          <w:b/>
          <w:sz w:val="24"/>
          <w:szCs w:val="24"/>
        </w:rPr>
        <w:t>«Скороговорки»</w:t>
      </w:r>
      <w:r>
        <w:rPr>
          <w:rFonts w:ascii="Times New Roman" w:hAnsi="Times New Roman" w:cs="Times New Roman"/>
          <w:sz w:val="24"/>
          <w:szCs w:val="24"/>
        </w:rPr>
        <w:t xml:space="preserve"> - учить детей произносить быстро, четко скороговорки.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953ED">
        <w:rPr>
          <w:rFonts w:ascii="Times New Roman" w:hAnsi="Times New Roman" w:cs="Times New Roman"/>
          <w:b/>
          <w:sz w:val="24"/>
          <w:szCs w:val="24"/>
        </w:rPr>
        <w:t>книжки раскладушки «Эмоции»</w:t>
      </w:r>
      <w:r>
        <w:rPr>
          <w:rFonts w:ascii="Times New Roman" w:hAnsi="Times New Roman" w:cs="Times New Roman"/>
          <w:sz w:val="24"/>
          <w:szCs w:val="24"/>
        </w:rPr>
        <w:t xml:space="preserve"> - учить распознавать  и называть разные эмоции, подбирать  определенную эмоцию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соответствующую сказочному герою. Эту же игру можно использовать для  воспроизведения эмоций.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Все игры, представленные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Лэпбуке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направлены на развитие  фантазии, творческих способностей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развитие  артикуляционного аппарата, формирование  у детей стойкого интереса к </w:t>
      </w:r>
      <w:r>
        <w:rPr>
          <w:rStyle w:val="a4"/>
          <w:rFonts w:ascii="Times New Roman" w:hAnsi="Times New Roman" w:cs="Times New Roman"/>
          <w:b w:val="0"/>
          <w:sz w:val="24"/>
          <w:szCs w:val="24"/>
        </w:rPr>
        <w:t>театрализованной деятельности</w:t>
      </w:r>
      <w:r>
        <w:rPr>
          <w:rFonts w:ascii="Times New Roman" w:hAnsi="Times New Roman" w:cs="Times New Roman"/>
          <w:sz w:val="24"/>
          <w:szCs w:val="24"/>
        </w:rPr>
        <w:t>, театральным профессиям, побуждению детей к активному взаимодействию, общению, умению общаться со сверстниками и взрослыми в различных ситуациях, развитие речи ,умение активно строить диалог.</w:t>
      </w:r>
    </w:p>
    <w:p w:rsidR="004953ED" w:rsidRDefault="004953ED" w:rsidP="004953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Ребёнок может самостоятельно или совместно с педагогом </w:t>
      </w:r>
      <w:r>
        <w:rPr>
          <w:rFonts w:ascii="Times New Roman" w:hAnsi="Times New Roman" w:cs="Times New Roman"/>
          <w:i/>
          <w:iCs/>
          <w:sz w:val="24"/>
          <w:szCs w:val="24"/>
        </w:rPr>
        <w:t>«попутешествовать»</w:t>
      </w:r>
      <w:r>
        <w:rPr>
          <w:rFonts w:ascii="Times New Roman" w:hAnsi="Times New Roman" w:cs="Times New Roman"/>
          <w:sz w:val="24"/>
          <w:szCs w:val="24"/>
        </w:rPr>
        <w:t xml:space="preserve"> по </w:t>
      </w:r>
      <w:r>
        <w:rPr>
          <w:rStyle w:val="a4"/>
          <w:rFonts w:ascii="Times New Roman" w:hAnsi="Times New Roman" w:cs="Times New Roman"/>
          <w:b w:val="0"/>
          <w:sz w:val="24"/>
          <w:szCs w:val="24"/>
        </w:rPr>
        <w:t>театральным терминам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4953ED" w:rsidRDefault="004953ED" w:rsidP="004953ED">
      <w:r>
        <w:rPr>
          <w:rFonts w:ascii="Times New Roman" w:hAnsi="Times New Roman" w:cs="Times New Roman"/>
          <w:sz w:val="24"/>
          <w:szCs w:val="24"/>
        </w:rPr>
        <w:t xml:space="preserve">Методическое пособие </w:t>
      </w:r>
      <w:proofErr w:type="spellStart"/>
      <w:r>
        <w:rPr>
          <w:rFonts w:ascii="Times New Roman" w:hAnsi="Times New Roman" w:cs="Times New Roman"/>
          <w:sz w:val="24"/>
          <w:szCs w:val="24"/>
        </w:rPr>
        <w:t>лэпбук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</w:rPr>
        <w:t>«</w:t>
      </w:r>
      <w:r>
        <w:rPr>
          <w:rStyle w:val="a4"/>
          <w:rFonts w:ascii="Times New Roman" w:hAnsi="Times New Roman" w:cs="Times New Roman"/>
          <w:i/>
          <w:iCs/>
          <w:sz w:val="24"/>
          <w:szCs w:val="24"/>
        </w:rPr>
        <w:t>Знакомимся с театральными профессиями</w:t>
      </w:r>
      <w:r>
        <w:rPr>
          <w:rFonts w:ascii="Times New Roman" w:hAnsi="Times New Roman" w:cs="Times New Roman"/>
          <w:i/>
          <w:iCs/>
          <w:sz w:val="24"/>
          <w:szCs w:val="24"/>
        </w:rPr>
        <w:t>.»</w:t>
      </w:r>
      <w:r>
        <w:rPr>
          <w:rFonts w:ascii="Times New Roman" w:hAnsi="Times New Roman" w:cs="Times New Roman"/>
          <w:sz w:val="24"/>
          <w:szCs w:val="24"/>
        </w:rPr>
        <w:t xml:space="preserve"> рекомендуется использовать как для ознакомления детей с </w:t>
      </w:r>
      <w:r>
        <w:rPr>
          <w:rStyle w:val="a4"/>
          <w:rFonts w:ascii="Times New Roman" w:hAnsi="Times New Roman" w:cs="Times New Roman"/>
          <w:b w:val="0"/>
          <w:sz w:val="24"/>
          <w:szCs w:val="24"/>
        </w:rPr>
        <w:t>театром</w:t>
      </w:r>
      <w:r>
        <w:rPr>
          <w:rFonts w:ascii="Times New Roman" w:hAnsi="Times New Roman" w:cs="Times New Roman"/>
          <w:sz w:val="24"/>
          <w:szCs w:val="24"/>
        </w:rPr>
        <w:t>, театральными профессиями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>так и для закрепления материала по пройденной теме. У детей представится возможность не только узнать о профессиях, но и практически попробовать себя в роли режиссера, актера, костюмера, постижера.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Ожидаемые результаты использования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лэпбука</w:t>
      </w:r>
      <w:proofErr w:type="spellEnd"/>
      <w:r>
        <w:rPr>
          <w:rFonts w:ascii="Times New Roman" w:hAnsi="Times New Roman" w:cs="Times New Roman"/>
          <w:sz w:val="24"/>
          <w:szCs w:val="24"/>
        </w:rPr>
        <w:t>: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proofErr w:type="gramStart"/>
      <w:r>
        <w:rPr>
          <w:rFonts w:ascii="Times New Roman" w:hAnsi="Times New Roman" w:cs="Times New Roman"/>
          <w:sz w:val="24"/>
          <w:szCs w:val="24"/>
        </w:rPr>
        <w:t>быстрая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усваиваемость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материала;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проявление повышенного интереса у детей к содержанию;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проявление самостоятельности при работе с </w:t>
      </w:r>
      <w:proofErr w:type="spellStart"/>
      <w:r>
        <w:rPr>
          <w:rFonts w:ascii="Times New Roman" w:hAnsi="Times New Roman" w:cs="Times New Roman"/>
          <w:sz w:val="24"/>
          <w:szCs w:val="24"/>
        </w:rPr>
        <w:t>лэпбуком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проявление интереса со стороны родителей.</w:t>
      </w: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953ED" w:rsidRDefault="004953ED" w:rsidP="004953E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Картинки взяты </w:t>
      </w:r>
      <w:proofErr w:type="gramStart"/>
      <w:r>
        <w:rPr>
          <w:rFonts w:ascii="Times New Roman" w:hAnsi="Times New Roman" w:cs="Times New Roman"/>
          <w:sz w:val="24"/>
          <w:szCs w:val="24"/>
        </w:rPr>
        <w:t>из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интернет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– ресурса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yandex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</w:p>
    <w:p w:rsidR="004953ED" w:rsidRDefault="004953ED" w:rsidP="004953ED"/>
    <w:p w:rsidR="00C048DE" w:rsidRDefault="00C048DE"/>
    <w:sectPr w:rsidR="00C048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7CE3"/>
    <w:rsid w:val="004953ED"/>
    <w:rsid w:val="00A9029D"/>
    <w:rsid w:val="00C048DE"/>
    <w:rsid w:val="00C065E4"/>
    <w:rsid w:val="00E47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53ED"/>
    <w:pPr>
      <w:spacing w:after="160"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953ED"/>
    <w:pPr>
      <w:spacing w:after="0" w:line="240" w:lineRule="auto"/>
    </w:pPr>
  </w:style>
  <w:style w:type="character" w:styleId="a4">
    <w:name w:val="Strong"/>
    <w:basedOn w:val="a0"/>
    <w:uiPriority w:val="22"/>
    <w:qFormat/>
    <w:rsid w:val="004953E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53ED"/>
    <w:pPr>
      <w:spacing w:after="160"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953ED"/>
    <w:pPr>
      <w:spacing w:after="0" w:line="240" w:lineRule="auto"/>
    </w:pPr>
  </w:style>
  <w:style w:type="character" w:styleId="a4">
    <w:name w:val="Strong"/>
    <w:basedOn w:val="a0"/>
    <w:uiPriority w:val="22"/>
    <w:qFormat/>
    <w:rsid w:val="004953E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199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770</Words>
  <Characters>4394</Characters>
  <Application>Microsoft Office Word</Application>
  <DocSecurity>0</DocSecurity>
  <Lines>36</Lines>
  <Paragraphs>10</Paragraphs>
  <ScaleCrop>false</ScaleCrop>
  <Company>AlexSoft</Company>
  <LinksUpToDate>false</LinksUpToDate>
  <CharactersWithSpaces>5154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3</cp:revision>
  <dcterms:created xsi:type="dcterms:W3CDTF">2025-01-28T01:36:00Z</dcterms:created>
  <dcterms:modified xsi:type="dcterms:W3CDTF">2025-01-28T01:39:00Z</dcterms:modified>
</cp:coreProperties>
</file>